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162" w:rsidRPr="004B05A7" w:rsidRDefault="000E4162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bookmarkEnd w:id="0"/>
    </w:p>
    <w:p w:rsidR="000E4162" w:rsidRPr="00D9670A" w:rsidRDefault="000E4162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166080" w:rsidRDefault="004B05A7" w:rsidP="00166080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REPUBLIKA</w:t>
      </w:r>
      <w:r w:rsidR="0016608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SRBIJA</w:t>
      </w:r>
    </w:p>
    <w:p w:rsidR="000E4162" w:rsidRPr="00166080" w:rsidRDefault="004B05A7" w:rsidP="00166080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="0016608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SKUPŠTINA</w:t>
      </w:r>
    </w:p>
    <w:p w:rsidR="000E4162" w:rsidRPr="00D9670A" w:rsidRDefault="004B05A7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DRUGA</w:t>
      </w:r>
      <w:r w:rsidR="000E4162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sr-Cyrl-CS"/>
        </w:rPr>
        <w:t>SEDNICA</w:t>
      </w:r>
      <w:r w:rsidR="000E4162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0E4162" w:rsidRPr="00D9670A" w:rsidRDefault="004B05A7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PRVOG</w:t>
      </w:r>
      <w:r w:rsidR="000E4162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REDOVNOG</w:t>
      </w:r>
      <w:r w:rsidR="000E4162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ZASEDANjA</w:t>
      </w:r>
      <w:r w:rsidR="000E4162"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23.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2014.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godine</w:t>
      </w:r>
    </w:p>
    <w:p w:rsidR="000E4162" w:rsidRPr="00D9670A" w:rsidRDefault="000E4162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Sedmi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)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C30378" w:rsidRDefault="00C30378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Sednica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počela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10.10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časova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Predsedava</w:t>
      </w:r>
      <w:r w:rsidR="000E4162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Gojković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0E4162" w:rsidRDefault="000E4162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C30378" w:rsidRPr="00C30378" w:rsidRDefault="00C30378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>*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>*                *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0F4973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C30378" w:rsidRPr="00C30378" w:rsidRDefault="00C30378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Poštovane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dame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gospodo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nastavljamo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Druge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sednice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Prvog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redovnog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zasedanja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2014.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godini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osnovu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službene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evidencije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prisustvuje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160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utvrđivanja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broja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prisutnih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ubace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svoje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identifikacione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kartice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poslaničke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jedinice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elektronskog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</w:rPr>
        <w:t>Konstatujem</w:t>
      </w:r>
      <w:r w:rsidR="007D5D2C">
        <w:rPr>
          <w:rFonts w:ascii="Times New Roman" w:hAnsi="Times New Roman" w:cs="Times New Roman"/>
          <w:sz w:val="26"/>
          <w:szCs w:val="26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</w:rPr>
        <w:t>da</w:t>
      </w:r>
      <w:r w:rsidR="007D5D2C">
        <w:rPr>
          <w:rFonts w:ascii="Times New Roman" w:hAnsi="Times New Roman" w:cs="Times New Roman"/>
          <w:sz w:val="26"/>
          <w:szCs w:val="26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primenom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elektronskog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utvrđeno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prisutno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157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prisutna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najmanje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84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postoje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uslovi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Obaveštavam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sprečeni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prisustvuju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sledeći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Vladeta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Kostić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Miljan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Nikolić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Jablanović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Olgica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Batić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Miroslav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Markićević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Saglasno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90.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="007D5D2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="007D5D2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obaveštavam</w:t>
      </w:r>
      <w:r w:rsidR="007D5D2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="007D5D2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pored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predstavnika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predlagača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Nebojše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Stefanovića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unutrašnjih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pozvala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prisustvuju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Milorad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Todorović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sekretar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Ministarstva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unutrašnjih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Zorica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Lončar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Kasalica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načelnik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Uprave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upravne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poslove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Direkciji</w:t>
      </w:r>
      <w:r w:rsidR="007D5D2C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policije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7D5D2C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Nastavljamo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rad</w:t>
      </w:r>
      <w:r w:rsidR="007D5D2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0F4973" w:rsidRPr="00D9670A" w:rsidRDefault="007D5D2C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12.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tačku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reda</w:t>
      </w:r>
      <w:r>
        <w:rPr>
          <w:rFonts w:ascii="Times New Roman" w:hAnsi="Times New Roman" w:cs="Times New Roman"/>
          <w:sz w:val="26"/>
          <w:szCs w:val="26"/>
          <w:lang w:val="sr-Cyrl-CS"/>
        </w:rPr>
        <w:t>: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IZMENI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BEZBEDNOSTI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SAOBRAĆAJA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PUTEVIMA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pojedinosti</w:t>
      </w:r>
      <w:r>
        <w:rPr>
          <w:rFonts w:ascii="Times New Roman" w:hAnsi="Times New Roman" w:cs="Times New Roman"/>
          <w:sz w:val="26"/>
          <w:szCs w:val="26"/>
          <w:lang w:val="sr-Cyrl-CS"/>
        </w:rPr>
        <w:t>)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Primili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Živković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Vladimir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Pavićević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Marko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Đurišić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Marijan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Rističević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Primili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izveštaje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odbranu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unutrašnje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poslove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mišljenja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podnetim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amandmanima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obavila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načelni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pretres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saglasno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157.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3.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otvaram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pretres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pojedinostima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istovetnom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tekstu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Marko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Đurišić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ispravkom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Živković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Vladimir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Pavićević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7D5D2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odbranu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unutrašnje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poslove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7D5D2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želi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? (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Marko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Đurišić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MARKO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ĐURIŠIĆ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Poštovana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predsednice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ministre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dame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gospodo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praktično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isti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tekstu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kolege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Živkovića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Pavićevića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mene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produžava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rok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važećih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vozačkih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dozvola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predlagač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predvideo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pet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godina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Ideja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omogući</w:t>
      </w:r>
      <w:r w:rsidR="007D5D2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građanima</w:t>
      </w:r>
      <w:r w:rsidR="007D5D2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="007D5D2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imaju</w:t>
      </w:r>
      <w:r w:rsidR="007D5D2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vozačke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dozvole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traju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isteka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roka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naznačenih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njima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obrazloženju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odbijanje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prvi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deo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govori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vozačke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dozvole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novim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obrascima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počele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izdaju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tek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2011.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januaru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prihvatanjem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ispunjen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cilj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predlagača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Moram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složim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rečenicom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predlagali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informaciju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trenutka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počelo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izdavanje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novih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vozačkih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dozvola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dolazi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druga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rečenica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apsolutno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stoji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obrazloženju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odbijanje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takođe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veliki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broj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građana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zakonskom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roku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zamenio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vozačke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dozvole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starim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obrascima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iako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izdate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isteklo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smislu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vozači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revnosno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izvršili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svoje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obaveze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prihvatanjem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stavljeni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neravnopravan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položaj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odnosu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građane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učinili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7D5D2C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razlog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odbijanje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isti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razlog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stoji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razlog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neusvajanje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upravo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ukoliko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usvojimo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produžićemo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rok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time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staviti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neravnopravan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položaj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ljude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zakonskom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obavezom</w:t>
      </w:r>
      <w:r w:rsidR="007D5D2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zamenili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dokumenta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7D5D2C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apsolutno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neprihvatljivo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stoji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rečenica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kojom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obrazlaže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odbijanje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svega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mislim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gospodina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Rističevića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najbolji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nameru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podnosioca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ostvaruje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jednostavno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ukine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njegov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govori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ukine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rok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važenje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starih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vozačkih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dozvola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one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važe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isteka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datuma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naveden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njima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7D5D2C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Pričali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načelnoj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raspravi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suočili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građani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praktično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trećina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građana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zamenila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vozačke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dozvole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leži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problemu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kapaciteta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MUP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izdaju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nove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vozačke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dozvole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Čuli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MUP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mogućnost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5.000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vozačkih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dozvola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uradi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godinu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milion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Ceo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posao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velikih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problema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mogao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uradi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7D5D2C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građani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smatraju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pravu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naučio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odnosu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pet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godina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građani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imaju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im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dokumenta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važe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onog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roka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im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ih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organ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izdao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pet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deset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godina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slučaju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deset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godina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stoji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vozačkoj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dozvoli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nemamo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tražimo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njih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isteka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roka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menjaju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vozačke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dozvole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obzira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aktivnosti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MUP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planira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naredne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građani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uradili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došli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zamenili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vozačke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dozvole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doći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situaciju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ponovo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značajan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broj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građana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neće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uraditi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posao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ponovo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razgovarati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radimo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produžavamo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rok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kažnjavamo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građane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uradili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Pozivam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izbegnemo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situaciju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naučimo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onoga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čuli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građana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prethodnom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periodu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zamene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drugih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dokumenata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traže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žele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imaju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dokumenti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važe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onoliko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naznačeno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država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svakih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nekoliko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godina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tera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dokumenta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promene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prihvatite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produži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važnost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vozačkih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dozvola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onoliko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naznačeno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njima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7D5D2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traju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jednostavno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ovoj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temi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nikad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parlamentu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razgovaramo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Živković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istovetnom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tekstu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ŽIVKOVIĆ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7D5D2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slične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argumente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dobra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prilika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pokaže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joj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namera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učini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građanima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nastavi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jednu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lošu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politiku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inicijalno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kriva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započela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loše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nastavi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Rigidnu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politiku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građanima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građani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podanici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daš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oduzmeš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omogućiš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skratiš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Dobili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vozačke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dozvole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stare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crvene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važeće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uslov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evropske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integracije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niti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drugo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sedam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osam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10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godina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Dobili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države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kojoj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verujemo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građani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Dobili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rokom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važenja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10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godina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ikakvog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opravdanog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razloga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nekom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padne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7D5D2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pamet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sigurno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aktuelni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promeni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Ponavljam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jednom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govorio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bolje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čuje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oprema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izradu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biometrijskih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dokumenata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kojima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inače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vrši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proizvodnja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izdavanje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novih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vozačkih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dozvola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kupljena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7D5D2C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novembra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2003.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2004.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mogli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potrebni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promene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pusti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pogon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priča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daleko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opremom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proizvode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pasoši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vozačke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dozvole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saobraćajne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dozvole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lične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karte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njima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rade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nove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zdravstvene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knjižice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novi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moderni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dokumenti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olakšaju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posao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život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građanima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desilo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5B264D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2004.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neku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godinu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igrale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raznih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drugih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igara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osim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rade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građane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Odlagali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primenu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razvlačili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primenu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komplikovali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primenu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dan</w:t>
      </w:r>
      <w:r w:rsidR="005B264D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slučaj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MUP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godinu</w:t>
      </w:r>
      <w:r w:rsidR="005B264D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dve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uspeo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napravi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jedno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poboljšanje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smislu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preko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interneta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nekih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šest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koraka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zameni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vozačka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dozvola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5B264D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komplikovano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Prvo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nemaju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sposobnost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koriste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internet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Drugo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tih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šest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koraka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previše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čak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dobar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posao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preko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interneta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komplikovan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posao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preko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interneta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komplikovanije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životne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situacije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zamena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starog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dokumenta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5517B5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Predlagao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predlažem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ponovo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broj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pet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promeni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brojem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10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Time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omogućiti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stare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dozvole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važe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važe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njihovim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istekom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izdaju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nove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dozvole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kakvih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problema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kakvog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unošenja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finansijske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druge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komplikovane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procedure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građane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pojednostaviti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proces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zamene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Apsolutno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moguće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pozitivnim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zakonskim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propisima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govorio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prošli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preko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interneta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preko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pošte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5517B5" w:rsidRDefault="005517B5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Staru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dozvolu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koju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izdala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država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potvrdom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plaćenim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taksama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fotografijama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potrebno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staviti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preporučenu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poštansku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pošiljku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pismo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povratnicom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uputiti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nadležno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sedište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policijske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uprave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MUP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poštom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dobiti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takođe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poštom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sedam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MUP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novu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dozvolu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nekom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čestitkom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rođendan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neku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drugu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situaciju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5517B5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Ovako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nastavak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jednog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rigidnog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ponašanja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države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kakve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potrebe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vlast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ponavljam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prva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ponaša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pozicije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vlasti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koristi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poziciju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moći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poziciju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odgovornosti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ulogu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sluge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građana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5517B5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pozivam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ovu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lošu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odluku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koju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ponavljam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kriv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spremio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napisao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preporučio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svoj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nama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parlamentu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uvaži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naše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poslaničke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grupe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praktično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imaju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preko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200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dobar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presedan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nova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novi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pokazali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poziciju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vlasti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shvataju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poziciju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odgovornosti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poziciju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gole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moći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5517B5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Jovičić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JOVIČIĆ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Uvažena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predsedavajuća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dame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gospodo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uvaženi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ministre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SNS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podrži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čuli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argumente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nekih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2009.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sedeli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istom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parlamentu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video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izrazili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želju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2009.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omogućiti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vozačke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dozvole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važe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njihovog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isteka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2019.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dozvole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istekle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krenuli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novim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dozvolama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završili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posao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5517B5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predlaže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rok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produžimo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Srbiju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značilo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gubimo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dve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dozvole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novom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obrascu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počele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izdaju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2011.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2021.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stare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obrasce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Srbija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jedne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tehničke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procedure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gubi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dve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smemo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nikako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dozvoliti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5517B5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jednom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setio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obzirom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određene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elemente</w:t>
      </w:r>
      <w:r w:rsidR="005517B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="005517B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5517B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5517B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ticali</w:t>
      </w:r>
      <w:r w:rsidR="005517B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približavanja</w:t>
      </w:r>
      <w:r w:rsidR="005517B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5517B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harmonizacije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odnosa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EU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tehničkom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smislu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Očigledno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procenio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trenutku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pet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godina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dovoljno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tehničke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moramo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uskladiti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EU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spremni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produži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2021.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sedam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godina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5517B5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Gospodo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takav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prethodna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prethodne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takav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odnosile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uspostavljanju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boljih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odnosa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članicama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EU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približavanja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EU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jasno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ovakvoj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situaciji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Tek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SNS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preuzela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određene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korake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sprovedemo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pregovore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trebalo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dosta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ranije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uradite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važno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čuo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argument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starim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dozvolama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ići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zemlje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EU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niko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traži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izvadili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međunarodnu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dozvolu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složio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obrazloženju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zapravo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stoji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ukoliko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izvadimo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novu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dozvolu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nećemo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morati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vaditi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međunarodne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dozvole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generalni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zemljama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EU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garantuje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svega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bezbednost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nećemo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imati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određene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troškove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međunarodne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dozvole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argument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stoji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Takođe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čuli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građani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najverovatnije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neće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uraditi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tačnije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neće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izvaditi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nove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dozvole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slažem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Građani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savesni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građani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građani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pokazuju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jedinstvo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teškim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situacijama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Ukoliko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državne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institucije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budu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radile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odgovorno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svoj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posao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sigurno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uraditi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neophodno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država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šalje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jasnu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poruku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jasan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signal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važno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uradimo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uskladili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naša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dokumenta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EU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jedne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strane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postigli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veću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bezbednost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druge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strane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vozačka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dozvola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novom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obrascu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teško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kopirati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nećemo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imati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određene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zloupotrebe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važno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našu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zemlju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jednom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ponavljam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najvažnije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gubimo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tehničke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procedure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možemo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završimo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rokovima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odlažemo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čekaju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teške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našu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zemlju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ušli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EU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delili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vrednosti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građanima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žive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EU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Vladimir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Pavićević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VLADIMIR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PAVIĆEVIĆ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Dame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gospodo</w:t>
      </w:r>
      <w:r w:rsidR="005517B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poštovana</w:t>
      </w:r>
      <w:r w:rsidR="005517B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predsednice</w:t>
      </w:r>
      <w:r w:rsidR="005517B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poštovani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ministre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Stefanoviću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Živković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želimo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važenje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vozačkih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dozvola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starim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obrascima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traje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onoliko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propisano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država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vozačima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izdala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dokument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naš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zadovoljni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argumentacijom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odbijanje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vremena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promeni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odnosu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naš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nikakav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razlog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vozačku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dozvolu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starom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obrascu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država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svojom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snage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utvrđenog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roka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važenja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5517B5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Meni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deluje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raspravi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koju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načelu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ponudili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snažne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argumente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razlog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skraćivanje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važenja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vozačkih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dozvola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starim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obrascima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Jedino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mogu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zaključim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skupštinska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većina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ukoliko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ceni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snagu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argumenta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kriterijum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odlučivanje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smešten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drugo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mesto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hteo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jednu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stvar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2009.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ovoj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odlučivalo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stare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vozačke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dozvole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važe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pet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godina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takođe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nikakve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dileme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ću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naš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Druga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stvar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saglasan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argumentima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dolaze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skupštinske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većine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5517B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="005517B5">
        <w:rPr>
          <w:rFonts w:ascii="Times New Roman" w:hAnsi="Times New Roman" w:cs="Times New Roman"/>
          <w:sz w:val="26"/>
          <w:szCs w:val="26"/>
          <w:lang w:val="sr-Cyrl-CS"/>
        </w:rPr>
        <w:t xml:space="preserve"> -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5517B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5517B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tehničke</w:t>
      </w:r>
      <w:r w:rsidR="005517B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itd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uprkos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njemu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menja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ipak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odslikava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jednu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važnu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stvar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odnos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države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građaninu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Pazite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neće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država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Srbija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izgubi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ukoliko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obezbedi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građaninu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vozačka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dozvola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traje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deset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godina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imam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staru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vozačku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dozvolu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važi</w:t>
      </w:r>
      <w:r w:rsidR="005517B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="005517B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="005517B5">
        <w:rPr>
          <w:rFonts w:ascii="Times New Roman" w:hAnsi="Times New Roman" w:cs="Times New Roman"/>
          <w:sz w:val="26"/>
          <w:szCs w:val="26"/>
          <w:lang w:val="sr-Cyrl-CS"/>
        </w:rPr>
        <w:t xml:space="preserve"> 2018.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="005517B5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imam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dovoljno</w:t>
      </w:r>
      <w:r w:rsidR="005517B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razuma</w:t>
      </w:r>
      <w:r w:rsidR="005517B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5517B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="005517B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procenjujem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država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moje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ime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proceni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koristi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koristi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kakva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uskraćen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dok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koristim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vozačku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dozvolu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Država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Srbija</w:t>
      </w:r>
      <w:r w:rsidR="005517B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neće</w:t>
      </w:r>
      <w:r w:rsidR="005517B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="005517B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5517B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izgubi</w:t>
      </w:r>
      <w:r w:rsidR="005517B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ukoliko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građanin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odlučim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koristim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vozačku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dozvolu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stvar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moram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dopunu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koristila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argument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skupštinske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većine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skraćenje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važenja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stare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vozačke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dozvole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osam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godina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umesto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deset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predstavlja</w:t>
      </w:r>
      <w:r w:rsidR="005517B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deo</w:t>
      </w:r>
      <w:r w:rsidR="005517B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naše</w:t>
      </w:r>
      <w:r w:rsidR="005517B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harmonizacije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našeg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Evropske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D7662D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Stefanovića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nekoga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njegovih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saradnika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ukaže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akt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institucije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Evropske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osnovu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kojeg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zaključili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deo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harmonizacije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našeg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Takav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akt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Stefanoviću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D7662D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izvesno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Evropskoj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uniji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postojala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ogromna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rasprava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oko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uskladi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važenje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vozačkih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dozvola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tamo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desilo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tamo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imate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primer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situaciju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nekim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državama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članicama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Evropske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unije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moguće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primetite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primer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razne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tablice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primer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mogućnost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neka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osoba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vlasnik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nekog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automobila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primer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mora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menja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tablicu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tablicu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stavio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30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godina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uopšte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argument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deo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harmonizacije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država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stoji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jednom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razmislite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činite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istu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grešku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činila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2009.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obezbedite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građaninu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proceni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koristi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Ministarstvo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unutrašnjih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zatrpavate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celu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administraciju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dodatnim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Prirodno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teče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proces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zamene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starih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vozačkih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dozvola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novim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vozačkim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dozvolama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2021.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uraditi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niko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nikome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neće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zameriti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jednom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razmislite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Marko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Atlagić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MARKO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ATLAGIĆ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Poštovana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predsednice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poštovani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ministre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saradnici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poštovane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dame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gospodo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predlažem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pokušaću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dati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obrazloženje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razloge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period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zamene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predložila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Ministarstvo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stare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vozačke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dozvole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10.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juna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2017.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optimalan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toliko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možemo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čak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nazvati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relaksirajući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građane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period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zameniti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ikakvih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opterećenja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građana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preostali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deo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vozačkih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dozvola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Dozvolite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obrazloženju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uzimajući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obzir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poštujući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obrazloženje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drugih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4.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januara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2011.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juna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2014.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mesec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prošlo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pet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meseci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1.230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period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zamenjeno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preko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miliona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100.000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starih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vozačkih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dozvola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1.750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dnevno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čitavoj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Republici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sledeće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predložila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ostaje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zamenimo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preostalih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1.230.000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starih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vozačkih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dozvola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njih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možemo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zameniti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36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meseci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približno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1.080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1.132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vozačke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dozvole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dnevno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manje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 xml:space="preserve"> 622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vozačke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dozvole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dnevno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sadašnjem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važećem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Dozvolite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izuzetno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dobar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neće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stvarati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gužva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šalterima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ukoliko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obrazloženje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naš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poslaničke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grupe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morali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otvarati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dodatne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šaltere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Drugo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neće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dodatno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povećavati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administracija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zadataka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našeg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stabilizacionog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programa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zasnovan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ekspozeu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predsednika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Aleksandra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Vučića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Treće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neće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građani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tražiti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slobodan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poslodavaca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produžetka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stare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vozačke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dozvole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prilagoditi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našem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važećem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radnom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vremenu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predložila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Četvrto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brže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usklađivati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zakonodavstvom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EU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Peto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vrlo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bitno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zašta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opredelili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navikavanje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građana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primenu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vraćanje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autoritet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čitavog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pravosudnog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poštivanje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zašta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gospodo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opredelili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predlažem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lepo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želi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? (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podneo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Marijan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Rističević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odbranu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unutrašnje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poslove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želi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>?(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 xml:space="preserve">.)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Marijan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Rističević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MARIJAN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RISTIČEVIĆ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Dame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gospodo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odustaću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pismeno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odmah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nakon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izlaganja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prostog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razloga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ću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podržati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opozicije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aplaudiraju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misle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mislimo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istom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dokaz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okviru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većine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slobodnog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razmišljanja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manjina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razmisli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istim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pravom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raspolaže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čega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predložio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razlog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vozač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podležem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odredbama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lakoj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nekim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mojim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kolegama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poseduju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vozačku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dozvolu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neće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izloženi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zameni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vozačke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dozvole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Sasvim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slažem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argumentacijom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dokument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država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izda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određenim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rokom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važenja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dotle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mora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važi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makar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teritoriji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države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putuju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EU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država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Srbija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kriva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Imam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ukupnu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primedbu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ceo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donet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2010.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doneo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povećanje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bezbednosti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saobraćaja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osnovana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Agencija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bezbednosti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saobraćaja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preskupo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košta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broj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nezgoda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pao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40%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opala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potrošnja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goriva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toliko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opao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obim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saobraćaja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D7662D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uglavnom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rezultat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manjeg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broja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saobraćajnih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nezgoda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manjeg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broja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poginulih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lica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ispunio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svoju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svrhu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uklonio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bahate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bezobzirne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opasne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vozače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drumova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D7662D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posebno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ću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povući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pismeno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promeni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268.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vezi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priključnih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vozila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traktore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obzirom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napisan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odnosi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tanjirače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drljače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prskalice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setvospremače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berače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itd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priključnu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mehanizaciju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nigde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nikada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podlegala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registraciji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D7662D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registrovana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mora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prođe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tehnički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pregled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takva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vrsta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priključne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mehanizacije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prođe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tehnički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pregled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kočione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svetlosnu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signalizaciju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pokazivače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pravca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štop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svetla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itd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registrovati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prikolice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Ostale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poljoprivredne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mašine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gotovo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nemoguće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registrovati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sveobuhvatno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doraditi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ću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povući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insistiram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izmenama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268,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moguće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podneti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predviđen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menjanje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mogao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podneti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vrste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ukoliko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uradi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ministarstvo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pozivam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kolege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obzira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pripadaju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poziciji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opoziciji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promenimo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makar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268,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poljoprivrednike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vrlo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neravnopravan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položaj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moje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kolege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poljoprivrednici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znaju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Marko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Đurišić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Izvinjavam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izvinjavam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NEBOJŠA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STEFANOVIĆ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Rističeviću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vašu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inicijativu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Ministarstvo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unutrašnjih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uputiti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uredbe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Vladi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olakšanja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registracije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traktora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drugih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priključnih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vozila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možemo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brzo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uradimo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Marko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Đurišić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MARKO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ĐURIŠIĆ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Žao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gospodin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Rističević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povuče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priznajem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njegov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bolji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bolje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pogađa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suštinu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Takođe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priznajem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2009.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jedini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ovoj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rok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pogrešili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pozivam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ponavljate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grešku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izabrana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ovoliku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podršku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parlamentu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upravo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namera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promeni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ovoj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državi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ponavlja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greške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dešavale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prošlosti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Jedna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grešili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najbolji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cenili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odanost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države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građanima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upravo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građani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poštuju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kakve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država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propisuje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građanima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kakav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njihov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karakter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skraćenje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važenja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važećih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dokumenata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opravdano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vozačkoj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dozvoli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građani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našem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mišljenju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koriste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roku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naznačen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onom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obrascu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starom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obrascu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roku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obrascu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izdat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pogrešili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mislili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građani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uvideti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prednosti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izdavanja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novih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dozvola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njihove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veće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sigurnosti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dobili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jasan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odgovor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misle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Govorili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tehnički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posao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završi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5.000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vozačkih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vozila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dnevno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hiljadu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izračunao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prošlo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izdali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pet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miliona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vozačkih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dozvola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tehnički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značajan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broj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građana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doživljava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zemlju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traži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tretiran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podanici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traže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država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poštuju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svoje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obaveze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plaćaju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račune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porez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druge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država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obaveže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poštuje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obavezala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slučaju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dokumenta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važe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onaj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rok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naznačen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dokumentima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jednu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lošu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praksu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prošlosti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dajte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prilika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promenimo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bojim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verujem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sazivu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ponovo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raspravljati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ovome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stvarno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voleo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izađem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jesmo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rekli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loše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upravo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novom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duhu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kome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trebalo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radimo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pozivam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glasate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žao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gospodin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Rističević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povuče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najbolje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odslikava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nameru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predlagali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niko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javlja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zaključujem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pretres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pojedinostima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obavili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pretres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načelu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pojedinostima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odlučivati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načelu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pojedinostima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Poštovani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završila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raspravu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svim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tačkama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sednice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saglasno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87.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5.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određujem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petak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23.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2014.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početkom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 xml:space="preserve"> 10.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45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časova</w:t>
      </w:r>
      <w:r w:rsidR="00D7662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svim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tačkama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Druge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sednice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Prvog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redovnog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zasedanja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2014.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godini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izuzev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ovoj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tački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kojima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Poštovani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="002948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nastavljamo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odlučivanjem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tačkama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sednice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izuzev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tačkama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kojima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odlučivala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E53295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mogli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pristupimo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glasanju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potrebno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utvrdimo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kvorum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Podsećam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88.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5.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predviđeno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kvorum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prisutna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većina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ukupnog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broja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Primenom</w:t>
      </w:r>
      <w:r w:rsidR="00E53295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elektronskog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utvrđeno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E53295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34230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E53295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sali</w:t>
      </w:r>
      <w:r w:rsidR="0034230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prisutna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</w:t>
      </w:r>
      <w:r w:rsidR="002520FC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52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prisutna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većina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ukupnog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broja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postoje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uslovi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odlučivanje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odlučivanje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6D3DCC" w:rsidRPr="00D9670A" w:rsidRDefault="006D3DCC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3.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tačku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reda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IZMENAMA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DOPUNAMA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NACIONALNIM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SAVETIMA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NACIONALNIH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MANjINA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prelaska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odlučivanje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podsećam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105.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3.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tačka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većinom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odlučuje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zakonima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kojima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uređuje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uživanje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individualnih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kolektivnih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pripadnika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nacionalnih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manjina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izmenama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dopunama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nacionalnim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savetima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nacionalnih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manjina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načelu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BA5AE9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167,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uzdržana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četiri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17</w:t>
      </w:r>
      <w:r w:rsidR="00BA5AE9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188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="002948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="00BA5AE9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većinom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načelu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prelaska</w:t>
      </w:r>
      <w:r w:rsidR="00BA5AE9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BA5AE9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odlučivanje</w:t>
      </w:r>
      <w:r w:rsidR="002948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BA5AE9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podsećam</w:t>
      </w:r>
      <w:r w:rsidR="00BA5AE9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odbacio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nepotpun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8.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dodaju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novi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članovi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8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8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Sulejman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Ugljanin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Enis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Imamović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odbačeni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predmet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rasprave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njemu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;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="00BA5AE9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</w:t>
      </w:r>
      <w:r w:rsidR="00BA5AE9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Sulejman</w:t>
      </w:r>
      <w:r w:rsidR="00BA5AE9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Ugljanin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Enis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Imamović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pisanim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putem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povukli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9.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sastavni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deo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postao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67.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Babić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odlučivanje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amandmanima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osnovu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157.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6.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ljudska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manjinska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ravnopravnost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polova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BA5AE9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173,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uzdržan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17</w:t>
      </w:r>
      <w:r w:rsidR="00BA5AE9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191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="00BA5AE9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="00BA5AE9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BA5AE9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većinom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Sulejman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Ugljanin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Enis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Imamović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ljudska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manjinska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ravnopravnost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polova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BA5AE9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uzdržan</w:t>
      </w:r>
      <w:r w:rsidR="00BA5AE9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="00BA5AE9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188</w:t>
      </w:r>
      <w:r w:rsidR="00BA5AE9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190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podnele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Vesna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Aida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Ćorović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ljudska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manjinska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ravnopravnost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polova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BA5AE9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BA5AE9" w:rsidRPr="00D9670A">
        <w:rPr>
          <w:rFonts w:ascii="Times New Roman" w:hAnsi="Times New Roman" w:cs="Times New Roman"/>
          <w:sz w:val="26"/>
          <w:szCs w:val="26"/>
          <w:lang w:val="sr-Cyrl-CS"/>
        </w:rPr>
        <w:t>8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182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190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3.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Sulejman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Ugljanin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Enis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Imamović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ljudska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manjinska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ravnopravnost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polova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BA5AE9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189</w:t>
      </w:r>
      <w:r w:rsidR="00BA5AE9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190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3.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podnela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Gordana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Čomić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ljudska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manjinska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ravnopravnost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polova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7834E5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16,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174</w:t>
      </w:r>
      <w:r w:rsidR="007834E5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190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3.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podnela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Olena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Papuga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ljudska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manjinska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ravnopravnost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polova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7834E5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15,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175</w:t>
      </w:r>
      <w:r w:rsidR="007834E5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190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3.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podnele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Vesna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Aida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Ćorović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ljudska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manjinska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ravnopravnost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polova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CB24F8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18,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172</w:t>
      </w:r>
      <w:r w:rsidR="00CB24F8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190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3.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Marko</w:t>
      </w:r>
      <w:r w:rsidR="00CB24F8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Đurišić</w:t>
      </w:r>
      <w:r w:rsidR="00CB24F8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Biljana</w:t>
      </w:r>
      <w:r w:rsidR="00CB24F8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Hasanović</w:t>
      </w:r>
      <w:r w:rsidR="00CB24F8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Korać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Janko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Veselinović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ljudska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manjinska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ravnopravnost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polova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CB24F8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19,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172</w:t>
      </w:r>
      <w:r w:rsidR="00CB24F8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191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4.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Marko</w:t>
      </w:r>
      <w:r w:rsidR="00CB24F8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Đurišić</w:t>
      </w:r>
      <w:r w:rsidR="00CB24F8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Biljana</w:t>
      </w:r>
      <w:r w:rsidR="00CB24F8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Hasanović</w:t>
      </w:r>
      <w:r w:rsidR="00CB24F8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Korać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Janko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Veselinović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ljudska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manjinska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ravnopravnost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polova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AC1C25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16,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176</w:t>
      </w:r>
      <w:r w:rsidR="00AC1C25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192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5.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Marko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Đurišić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Biljana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Hasanović</w:t>
      </w:r>
      <w:r w:rsidR="00AC1C25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Korać</w:t>
      </w:r>
      <w:r w:rsidR="00AC1C25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Janko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Veselinović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ljudska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manjinska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ravnopravnost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polova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AC1C25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15,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177</w:t>
      </w:r>
      <w:r w:rsidR="00AC1C25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192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5.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ispravkom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podnela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Olena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Papuga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ljudska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manjinska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ravnopravnost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polova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E57351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18,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174</w:t>
      </w:r>
      <w:r w:rsidR="00E57351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192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5.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="00E57351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Sulejman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Ugljanin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Enis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Imamović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ljudska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manjinska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ravnopravnost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polova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E57351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15,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180</w:t>
      </w:r>
      <w:r w:rsidR="00E57351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195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7.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ispravkom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Miletić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ljudska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manjinska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ravnopravnost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polova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0E6E42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10,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187</w:t>
      </w:r>
      <w:r w:rsidR="000E6E42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197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7.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ispravkom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Riza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Halimi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Šaip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Kamberi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ljudska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manjinska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ravnopravnost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polova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0E6E42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0E6E42" w:rsidRPr="00D9670A">
        <w:rPr>
          <w:rFonts w:ascii="Times New Roman" w:hAnsi="Times New Roman" w:cs="Times New Roman"/>
          <w:sz w:val="26"/>
          <w:szCs w:val="26"/>
          <w:lang w:val="sr-Cyrl-CS"/>
        </w:rPr>
        <w:t>7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190</w:t>
      </w:r>
      <w:r w:rsidR="000E6E42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197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9.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Marko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Đurišić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Biljana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Hasanović</w:t>
      </w:r>
      <w:r w:rsidR="000E6E42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Korać</w:t>
      </w:r>
      <w:r w:rsidR="000E6E42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Janko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Veselinović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ljudska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manjinska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ravnopravnost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polova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550A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19,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178</w:t>
      </w:r>
      <w:r w:rsidR="00550A73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197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11.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Meho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Omerović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ljudska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manjinska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ravnopravnost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polova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550A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12,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185</w:t>
      </w:r>
      <w:r w:rsidR="00550A73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197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11.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Sulejman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Ugljanin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Enis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Imamović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ljudska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manjinska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ravnopravnost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polova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550A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194</w:t>
      </w:r>
      <w:r w:rsidR="00550A73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197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15.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podneo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Meho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Omerović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ljudska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manjinska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ravnopravnost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polova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550A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17,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180</w:t>
      </w:r>
      <w:r w:rsidR="00550A73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197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15.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Sulejman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Ugljanin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Enis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Imamović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ljudska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manjinska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ravnopravnost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polova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985EA2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194</w:t>
      </w:r>
      <w:r w:rsidR="00985EA2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197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16.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Sulejman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Ugljanin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Enis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Imamović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ljudska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manjinska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ravnopravnost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polova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985EA2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985EA2" w:rsidRPr="00D9670A">
        <w:rPr>
          <w:rFonts w:ascii="Times New Roman" w:hAnsi="Times New Roman" w:cs="Times New Roman"/>
          <w:sz w:val="26"/>
          <w:szCs w:val="26"/>
          <w:lang w:val="sr-Cyrl-CS"/>
        </w:rPr>
        <w:t>9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188</w:t>
      </w:r>
      <w:r w:rsidR="00985EA2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197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18.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ispravkom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podnela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Olena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Papuga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ljudska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manjinska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ravnopravnost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polova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985EA2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15,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181</w:t>
      </w:r>
      <w:r w:rsidR="00985EA2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196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18.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Marko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Đurišić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Biljana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Hasanović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Korać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Janko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Veselinović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ljudska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manjinska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ravnopravnost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polova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ustavna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985EA2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15,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181</w:t>
      </w:r>
      <w:r w:rsidR="00985EA2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196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21.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Olena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Papuga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ljudska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manjinska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ravnopravnost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polova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985EA2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18,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178</w:t>
      </w:r>
      <w:r w:rsidR="00985EA2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196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22.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Sulejman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Ugljanin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Enis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Imamović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ljudska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manjinska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ravnopravnost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polova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985EA2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194</w:t>
      </w:r>
      <w:r w:rsidR="00985EA2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196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22.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Marko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Đurišić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Biljana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Hasanović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Korać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Janko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Veselinović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ljudska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manjinska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ravnopravnost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polova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985EA2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13,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184</w:t>
      </w:r>
      <w:r w:rsidR="00985EA2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197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32.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podnela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Zlata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Đerić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ljudska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manjinska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ravnopravnost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polova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985EA2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985EA2" w:rsidRPr="00D9670A">
        <w:rPr>
          <w:rFonts w:ascii="Times New Roman" w:hAnsi="Times New Roman" w:cs="Times New Roman"/>
          <w:sz w:val="26"/>
          <w:szCs w:val="26"/>
          <w:lang w:val="sr-Cyrl-CS"/>
        </w:rPr>
        <w:t>7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190</w:t>
      </w:r>
      <w:r w:rsidR="00985EA2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197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osnovu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157.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6.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ljudska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manjinska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ravnopravnost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poslova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podneo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36.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Predstavnik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predlagača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toku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pretresa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pojedinostima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985EA2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167,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27</w:t>
      </w:r>
      <w:r w:rsidR="00985EA2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197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985EA2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većinom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36.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="00985EA2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Zlata</w:t>
      </w:r>
      <w:r w:rsidR="00985EA2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Đerić</w:t>
      </w:r>
      <w:r w:rsidR="00985EA2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985EA2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Dubravka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Filipovski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ljudska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manjinska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ravnopravnost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polova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985EA2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985EA2" w:rsidRPr="00D9670A">
        <w:rPr>
          <w:rFonts w:ascii="Times New Roman" w:hAnsi="Times New Roman" w:cs="Times New Roman"/>
          <w:sz w:val="26"/>
          <w:szCs w:val="26"/>
          <w:lang w:val="sr-Cyrl-CS"/>
        </w:rPr>
        <w:t>6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191</w:t>
      </w:r>
      <w:r w:rsidR="00985EA2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197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39.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podnela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Olena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Papuga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ljudska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manjinska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ravnopravnost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polova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985EA2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15,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183</w:t>
      </w:r>
      <w:r w:rsidR="00985EA2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198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42.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985EA2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ispravkom</w:t>
      </w:r>
      <w:r w:rsidR="00985EA2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Riza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Halimi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Šaip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Kamberi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ljudska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manjinska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ravnopravnost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polova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ispravkom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985EA2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ispravkom</w:t>
      </w:r>
      <w:r w:rsidR="00985EA2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4D0DCF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4D0DCF" w:rsidRPr="00D9670A">
        <w:rPr>
          <w:rFonts w:ascii="Times New Roman" w:hAnsi="Times New Roman" w:cs="Times New Roman"/>
          <w:sz w:val="26"/>
          <w:szCs w:val="26"/>
          <w:lang w:val="sr-Cyrl-CS"/>
        </w:rPr>
        <w:t>9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189</w:t>
      </w:r>
      <w:r w:rsidR="004D0DCF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198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44.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podneo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Miletić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ljudska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manjinska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ravnopravnost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polova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4D0DCF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195</w:t>
      </w:r>
      <w:r w:rsidR="004D0DCF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198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44.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4D0DCF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ispravkom</w:t>
      </w:r>
      <w:r w:rsidR="004D0DCF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Riza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Halimi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Šaip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Kamberi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ljudska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manjinska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ravnopravnost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polova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ispravkom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ispravkom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4D0DCF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4D0DCF" w:rsidRPr="00D9670A">
        <w:rPr>
          <w:rFonts w:ascii="Times New Roman" w:hAnsi="Times New Roman" w:cs="Times New Roman"/>
          <w:sz w:val="26"/>
          <w:szCs w:val="26"/>
          <w:lang w:val="sr-Cyrl-CS"/>
        </w:rPr>
        <w:t>9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189</w:t>
      </w:r>
      <w:r w:rsidR="004D0DCF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198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46.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podneo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Miletić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ljudska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manjinska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ravnopravnost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polova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4D0DCF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12,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186</w:t>
      </w:r>
      <w:r w:rsidR="004D0DCF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198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64.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Sulejman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Ugljanin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Enis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Imamović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ljudska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manjinska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ravnopravnost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polova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262AF2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262AF2" w:rsidRPr="00D9670A">
        <w:rPr>
          <w:rFonts w:ascii="Times New Roman" w:hAnsi="Times New Roman" w:cs="Times New Roman"/>
          <w:sz w:val="26"/>
          <w:szCs w:val="26"/>
          <w:lang w:val="sr-Cyrl-CS"/>
        </w:rPr>
        <w:t>9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188</w:t>
      </w:r>
      <w:r w:rsidR="00262AF2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197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67.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podneo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Miletić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ljudska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manjinska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ravnopravnost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polova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8B5CA6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262AF2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četiri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194</w:t>
      </w:r>
      <w:r w:rsidR="00262AF2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198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završili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odlučivanje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amandmanima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pristupamo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izmenama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dopunama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nacionalnim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savetima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nacionalnih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manjina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262AF2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172,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pet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uzdržanih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262AF2" w:rsidRPr="00D9670A">
        <w:rPr>
          <w:rFonts w:ascii="Times New Roman" w:hAnsi="Times New Roman" w:cs="Times New Roman"/>
          <w:sz w:val="26"/>
          <w:szCs w:val="26"/>
          <w:lang w:val="sr-Cyrl-CS"/>
        </w:rPr>
        <w:t>9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14</w:t>
      </w:r>
      <w:r w:rsidR="00262AF2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200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="00262AF2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262AF2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većinom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usvojila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izmenama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dopunama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nacionalnim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savetima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nacionalnih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manjina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="008738F8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8738F8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4.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tačku</w:t>
      </w:r>
      <w:r w:rsidR="008738F8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="008738F8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="008738F8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IZVRŠENjU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KRIVIČNIH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SANKCIJA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obavila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pretres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načelu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pojedinostima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odlučivanje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izvršenju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krivičnih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sankcija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načelu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8738F8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174,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26</w:t>
      </w:r>
      <w:r w:rsidR="008738F8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202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8738F8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je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većinom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načelu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odlučivanje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amandmanima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podneo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Mirko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Čikiriz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pravosuđe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državnu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upravu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lokalnu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samoupravu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8738F8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četiri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195</w:t>
      </w:r>
      <w:r w:rsidR="008738F8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199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podnele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Snežana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Malović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Biljana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Hasanović</w:t>
      </w:r>
      <w:r w:rsidR="008738F8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Korać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pravosuđe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državnu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upravu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lokalnu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samoupravu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8738F8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8738F8" w:rsidRPr="00D9670A">
        <w:rPr>
          <w:rFonts w:ascii="Times New Roman" w:hAnsi="Times New Roman" w:cs="Times New Roman"/>
          <w:sz w:val="26"/>
          <w:szCs w:val="26"/>
          <w:lang w:val="sr-Cyrl-CS"/>
        </w:rPr>
        <w:t>9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189</w:t>
      </w:r>
      <w:r w:rsidR="008738F8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198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podnele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Snežana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Malović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Biljana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Hasanović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Korać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pravosuđe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državnu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upravu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lokalnu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samoupravu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8738F8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11,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188</w:t>
      </w:r>
      <w:r w:rsidR="008738F8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199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24.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podnela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Olgica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Batić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pravosuđe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državnu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upravu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lokalnu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samoupravu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775EED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197</w:t>
      </w:r>
      <w:r w:rsidR="00775EED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200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74.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podneo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Mirko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Čikiriz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pravosuđe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državnu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upravu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lokalnu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samoupravu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775EED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pet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194</w:t>
      </w:r>
      <w:r w:rsidR="00775EED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199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76.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podneo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Mirko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Čikiriz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pravosuđe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državnu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upravu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lokalnu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samoupravu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775EED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pet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193</w:t>
      </w:r>
      <w:r w:rsidR="00775EED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198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78.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podneo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Mirko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Čikiriz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pravosuđe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državnu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upravu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lokalnu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samoupravu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775EED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10,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188</w:t>
      </w:r>
      <w:r w:rsidR="00775EED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198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79.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podnela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Branka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Bošnjak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pravosuđe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državnu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upravu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lokalnu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samoupravu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775EED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17,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181</w:t>
      </w:r>
      <w:r w:rsidR="00775EED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198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114.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podneo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Mirko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Čikiriz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pravosuđe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državnu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upravu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lokalnu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samoupravu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524E71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195</w:t>
      </w:r>
      <w:r w:rsidR="00524E71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198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130.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podnele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Snežana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Malović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Biljana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Hasanović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Korać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pravosuđe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državnu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upravu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lokalnu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samoupravu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524E71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524E71" w:rsidRPr="00D9670A">
        <w:rPr>
          <w:rFonts w:ascii="Times New Roman" w:hAnsi="Times New Roman" w:cs="Times New Roman"/>
          <w:sz w:val="26"/>
          <w:szCs w:val="26"/>
          <w:lang w:val="sr-Cyrl-CS"/>
        </w:rPr>
        <w:t>8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190</w:t>
      </w:r>
      <w:r w:rsidR="00524E71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198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132.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podnele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Snežana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Malović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Biljana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Hasanović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Korać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pravosuđe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državnu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upravu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lokalnu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samoupravu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524E71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524E71" w:rsidRPr="00D9670A">
        <w:rPr>
          <w:rFonts w:ascii="Times New Roman" w:hAnsi="Times New Roman" w:cs="Times New Roman"/>
          <w:sz w:val="26"/>
          <w:szCs w:val="26"/>
          <w:lang w:val="sr-Cyrl-CS"/>
        </w:rPr>
        <w:t>9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189</w:t>
      </w:r>
      <w:r w:rsidR="00524E71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198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184.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podnele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Snežana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Malović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Biljana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Hasanović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Korać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pravosuđe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državnu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upravu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lokalnu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samoupravu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AA2F9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524E71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524E71" w:rsidRPr="00D9670A">
        <w:rPr>
          <w:rFonts w:ascii="Times New Roman" w:hAnsi="Times New Roman" w:cs="Times New Roman"/>
          <w:sz w:val="26"/>
          <w:szCs w:val="26"/>
          <w:lang w:val="sr-Cyrl-CS"/>
        </w:rPr>
        <w:t>9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189</w:t>
      </w:r>
      <w:r w:rsidR="00524E71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198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216.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podnele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Snežana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Malović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Biljana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Hasanović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Korać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pravosuđe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državnu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upravu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lokalnu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samoupravu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zakonodavstvo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524E71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524E71" w:rsidRPr="00D9670A">
        <w:rPr>
          <w:rFonts w:ascii="Times New Roman" w:hAnsi="Times New Roman" w:cs="Times New Roman"/>
          <w:sz w:val="26"/>
          <w:szCs w:val="26"/>
          <w:lang w:val="sr-Cyrl-CS"/>
        </w:rPr>
        <w:t>7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191</w:t>
      </w:r>
      <w:r w:rsidR="00524E71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198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270.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Živković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Vladimir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Pavićević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pravosuđe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državnu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upravu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lokalnu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samoupravu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524E71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197</w:t>
      </w:r>
      <w:r w:rsidR="00524E71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199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završili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odlučivanje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amandmanima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pristupamo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izvršenju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krivičnih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sankcija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524E71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173,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="00524E71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="00524E71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uzdržan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24</w:t>
      </w:r>
      <w:r w:rsidR="00524E71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199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="00524E71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524E71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usvojila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izvršenju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krivičnih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sankcija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5.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tačku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IZVRŠENjU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VANZAVODSKIH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SANKCIJA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MERA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obavila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pretres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načelu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pojedinostima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odlučivanje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izvršenju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vanzavodskih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sankcija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mera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načelu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442E4E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172,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26</w:t>
      </w:r>
      <w:r w:rsidR="00442E4E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199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442E4E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većinom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načelu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odlučivanje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amandmanima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6.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podnele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Snežana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Malović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Biljana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Hasanović</w:t>
      </w:r>
      <w:r w:rsidR="00442E4E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Korać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pravosuđe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državnu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upravu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lokalnu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samoupravu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442E4E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442E4E" w:rsidRPr="00D9670A">
        <w:rPr>
          <w:rFonts w:ascii="Times New Roman" w:hAnsi="Times New Roman" w:cs="Times New Roman"/>
          <w:sz w:val="26"/>
          <w:szCs w:val="26"/>
          <w:lang w:val="sr-Cyrl-CS"/>
        </w:rPr>
        <w:t>8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189</w:t>
      </w:r>
      <w:r w:rsidR="00442E4E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197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završili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odlučivanje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amandmanima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pristupamo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izvršenju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vanzavodskih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sankcija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mera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442E4E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173,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24</w:t>
      </w:r>
      <w:r w:rsidR="00442E4E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198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751BFF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442E4E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usvojila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izvršenju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vanzavodskih</w:t>
      </w:r>
      <w:r w:rsidR="00751BFF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sankcija</w:t>
      </w:r>
      <w:r w:rsidR="00751BFF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751BFF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mera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0F4973" w:rsidRPr="00D9670A" w:rsidRDefault="004B05A7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6. </w:t>
      </w:r>
      <w:r>
        <w:rPr>
          <w:rFonts w:ascii="Times New Roman" w:hAnsi="Times New Roman" w:cs="Times New Roman"/>
          <w:sz w:val="26"/>
          <w:szCs w:val="26"/>
          <w:lang w:val="sr-Cyrl-CS"/>
        </w:rPr>
        <w:t>tačku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IZMENAMA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DOPUNAMA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ZAKONIKA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KRIVIČNOM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POSTUPKU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obavila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pretres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izmenama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dopunama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krivičnom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postupku</w:t>
      </w:r>
      <w:r w:rsidR="00A14646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načelu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pojedinostima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odlučivanje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izmenama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dopunama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krivičnom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postupku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načelu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A14646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171,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dvoje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25,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198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A14646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načelu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načelu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odlučivanje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amandmanima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5.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podnela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Olgica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Batić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pravosuđe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državnu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upravu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lokalnu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samoupravu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A14646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197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198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osnovu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157.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6.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pravosuđe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državnu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upravu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lokalnu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samoupravu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podneo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5.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Predstavnik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predlagača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A14646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183,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15</w:t>
      </w:r>
      <w:r w:rsidR="00A14646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198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A14646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5.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podneo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Dušan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Milisavljević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pravosuđe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državnu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upravu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lokalnu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samoupravu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E05E82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pet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193,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198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5.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podneo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Borislav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Stefanović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pravosuđe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državnu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upravu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lokalnu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samoupravu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E05E82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šest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193,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199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5.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podnela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Vesna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pravosuđe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državnu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upravu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lokalnu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samoupravu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amandman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E05E82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13,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186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199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5.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ispravkom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E05E82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="00E05E82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Branka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Karavidić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pravosuđe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državnu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upravu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lokalnu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samoupravu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ispravkom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ispravkom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E05E82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11,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189,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200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završili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odlučivanje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amandmanima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pristupamo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izmenama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dopunama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Zakonika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krivičnom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postupku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194D6D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170,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27,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199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94D6D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usvojila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izmenama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dopunama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krivičnom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postupku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7.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tačku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="00194D6D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="00194D6D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194D6D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PRAVOBRANILAŠTVU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obavila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pretres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pravobranilaštvu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načelu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pojedinostima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odlučivanje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pravobranilaštvu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načelu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194D6D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194D6D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175,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="00194D6D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dvoje</w:t>
      </w:r>
      <w:r w:rsidR="00194D6D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194D6D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21,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198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94D6D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načelu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prelaska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odlučivanje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amandmanima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podsećam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sastavni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deo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postao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25.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podnele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Snežana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Malović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Biljana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Hasanović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Korać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odlučivanje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amandmanima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podnele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Snežana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Malović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Biljana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Hasanović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Korać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pravosuđe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državnu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upravu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lokalnu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samoupravu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194D6D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194D6D" w:rsidRPr="00D9670A">
        <w:rPr>
          <w:rFonts w:ascii="Times New Roman" w:hAnsi="Times New Roman" w:cs="Times New Roman"/>
          <w:sz w:val="26"/>
          <w:szCs w:val="26"/>
          <w:lang w:val="sr-Cyrl-CS"/>
        </w:rPr>
        <w:t>9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189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198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3.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podnele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Snežana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Malović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Biljana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Hasanović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Korać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pravosuđe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državnu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upravu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lokalnu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samoupravu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zakonodavstvo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773BD6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773BD6" w:rsidRPr="00D9670A">
        <w:rPr>
          <w:rFonts w:ascii="Times New Roman" w:hAnsi="Times New Roman" w:cs="Times New Roman"/>
          <w:sz w:val="26"/>
          <w:szCs w:val="26"/>
          <w:lang w:val="sr-Cyrl-CS"/>
        </w:rPr>
        <w:t>10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187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197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5.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podnele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Snežana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Malović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Biljana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Hasanović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Korać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pravosuđe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državnu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upravu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lokalnu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samoupravu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237AF5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237AF5" w:rsidRPr="00D9670A">
        <w:rPr>
          <w:rFonts w:ascii="Times New Roman" w:hAnsi="Times New Roman" w:cs="Times New Roman"/>
          <w:sz w:val="26"/>
          <w:szCs w:val="26"/>
          <w:lang w:val="sr-Cyrl-CS"/>
        </w:rPr>
        <w:t>9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188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197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8.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Živković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Vladimir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Pavićević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pravosuđe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državnu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upravu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lokalnu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samoupravu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EB6A0E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dvoje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195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197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9.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Živković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Vladimir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Pavićević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pravosuđe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državnu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upravu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lokalnu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samoupravu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EB6A0E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pet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192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197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11.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Živković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Vladimir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Pavićević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pravosuđe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državnu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upravu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lokalnu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samoupravu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563BDE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pet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191,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196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18.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podnele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Snežana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Malović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Biljana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Hasanović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Korać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pravosuđe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državnu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upravu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lokalnu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samoupravu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DC2091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DC2091" w:rsidRPr="00D9670A">
        <w:rPr>
          <w:rFonts w:ascii="Times New Roman" w:hAnsi="Times New Roman" w:cs="Times New Roman"/>
          <w:sz w:val="26"/>
          <w:szCs w:val="26"/>
          <w:lang w:val="sr-Cyrl-CS"/>
        </w:rPr>
        <w:t>10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186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196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21.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Borislav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Stefanović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Dragan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Šutanovac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Vesna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pravosuđe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državnu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upravu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lokalnu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samoupravu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DC2091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11,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185,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196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23.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Snežana</w:t>
      </w:r>
      <w:r w:rsidR="00DC2091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Malović</w:t>
      </w:r>
      <w:r w:rsidR="00DC2091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DC2091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Biljana</w:t>
      </w:r>
      <w:r w:rsidR="00DC2091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Hasanović</w:t>
      </w:r>
      <w:r w:rsidR="00DC2091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Korać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pravosuđe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državnu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upravu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lokalnu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samoupravu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DC2091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12,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184</w:t>
      </w:r>
      <w:r w:rsidR="00DC2091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196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osnovu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157.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6.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32.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pravosuđe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državnu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upravu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lokalnu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samoupravu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Predstavnik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predlagača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toku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pretresa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pojedinostima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DC2091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174,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22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="00DC2091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196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C2091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je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predloženo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32.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novi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32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Snežana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Malović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Biljana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Hasanović</w:t>
      </w:r>
      <w:r w:rsidR="00DC2091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Korać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pravosuđe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državnu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upravu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lokalnu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samoupravu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DC2091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DC2091" w:rsidRPr="00D9670A">
        <w:rPr>
          <w:rFonts w:ascii="Times New Roman" w:hAnsi="Times New Roman" w:cs="Times New Roman"/>
          <w:sz w:val="26"/>
          <w:szCs w:val="26"/>
          <w:lang w:val="sr-Cyrl-CS"/>
        </w:rPr>
        <w:t>9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187</w:t>
      </w:r>
      <w:r w:rsidR="00DC2091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196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54.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Snežana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Malović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Biljana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Hasanović</w:t>
      </w:r>
      <w:r w:rsidR="00DC2091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Korać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pravosuđe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državnu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upravu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lokalnu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samoupravu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DC2091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DC2091" w:rsidRPr="00D9670A">
        <w:rPr>
          <w:rFonts w:ascii="Times New Roman" w:hAnsi="Times New Roman" w:cs="Times New Roman"/>
          <w:sz w:val="26"/>
          <w:szCs w:val="26"/>
          <w:lang w:val="sr-Cyrl-CS"/>
        </w:rPr>
        <w:t>7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189</w:t>
      </w:r>
      <w:r w:rsidR="00DC2091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196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predloženo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58.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novi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58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Snežana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Malović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Biljana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Hasanović</w:t>
      </w:r>
      <w:r w:rsidR="00DC2091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Korać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pravosuđe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državnu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upravu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lokalnu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samoupravu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prihvatili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DC2091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DC2091" w:rsidRPr="00D9670A">
        <w:rPr>
          <w:rFonts w:ascii="Times New Roman" w:hAnsi="Times New Roman" w:cs="Times New Roman"/>
          <w:sz w:val="26"/>
          <w:szCs w:val="26"/>
          <w:lang w:val="sr-Cyrl-CS"/>
        </w:rPr>
        <w:t>9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187</w:t>
      </w:r>
      <w:r w:rsidR="00DC2091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196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završili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odlučivanje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amandmanima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pristupamo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pravobranilaštvu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5B5A1E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181,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13</w:t>
      </w:r>
      <w:r w:rsidR="000D4243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196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D424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je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usvojila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pravobranilaštvu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obavila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pretres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posredovanju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rešavanju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sporova</w:t>
      </w:r>
      <w:r w:rsidR="00F143BA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načelu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pojedinostima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odlučivanje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16BD8" w:rsidRPr="00D9670A" w:rsidRDefault="00616BD8" w:rsidP="00C30378">
      <w:pPr>
        <w:tabs>
          <w:tab w:val="left" w:pos="1418"/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8.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tačku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="00E755AA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="00E755AA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="00E755AA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E755AA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POSREDOVANjU</w:t>
      </w:r>
      <w:r w:rsidR="00E755AA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E755AA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REŠAVANjU</w:t>
      </w:r>
      <w:r w:rsidR="00E755AA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SPOROVA</w:t>
      </w:r>
    </w:p>
    <w:p w:rsidR="000F4973" w:rsidRPr="00D9670A" w:rsidRDefault="000F4973" w:rsidP="00C30378">
      <w:pPr>
        <w:tabs>
          <w:tab w:val="left" w:pos="1418"/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posredovanju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rešavanju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sporova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načelu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CE3B31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173,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glasao</w:t>
      </w:r>
      <w:r w:rsidR="00CE3B31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21,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196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CE3B31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usvojila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načelu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odlučivanje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29.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podnela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Suzana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Spasojević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pravosuđe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državnu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upravu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lokalnu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samoupravu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CE3B31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14,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182</w:t>
      </w:r>
      <w:r w:rsidR="00CE3B31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196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završili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odlučivanje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pristupamo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="00CE3B31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posredovanju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rešavanju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sporova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CE3B31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173,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20</w:t>
      </w:r>
      <w:r w:rsidR="00CE3B31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196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CE3B31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usvojila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posredovanju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rešavanju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sporova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284D8E" w:rsidRPr="00D9670A" w:rsidRDefault="00E535B7" w:rsidP="00C30378">
      <w:pPr>
        <w:tabs>
          <w:tab w:val="left" w:pos="1418"/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="00284D8E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284D8E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9.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tačku</w:t>
      </w:r>
      <w:r w:rsidR="00284D8E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="00284D8E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="00284D8E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="00284D8E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="00284D8E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284D8E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IZMENAMA</w:t>
      </w:r>
      <w:r w:rsidR="00284D8E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284D8E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DOPUNAMA</w:t>
      </w:r>
      <w:r w:rsidR="00284D8E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="00284D8E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284D8E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PARNIČNOM</w:t>
      </w:r>
      <w:r w:rsidR="00284D8E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POSTUPKU</w:t>
      </w:r>
    </w:p>
    <w:p w:rsidR="000F4973" w:rsidRPr="00D9670A" w:rsidRDefault="000F4973" w:rsidP="00C30378">
      <w:pPr>
        <w:tabs>
          <w:tab w:val="left" w:pos="1418"/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obavila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pretres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parničnom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postupku</w:t>
      </w:r>
      <w:r w:rsidR="00CE3B31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načelu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pojedinostima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odlučivanje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izmenama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dopunama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parničnom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postupku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načelu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284D8E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174,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20</w:t>
      </w:r>
      <w:r w:rsidR="00284D8E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197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284D8E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usvojila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načelu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odlučivanje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amandmanima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4.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podneo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Neđo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Jovanović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pravosuđe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državnu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upravu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lokalnu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samoupravu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284D8E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284D8E" w:rsidRPr="00D9670A">
        <w:rPr>
          <w:rFonts w:ascii="Times New Roman" w:hAnsi="Times New Roman" w:cs="Times New Roman"/>
          <w:sz w:val="26"/>
          <w:szCs w:val="26"/>
          <w:lang w:val="sr-Cyrl-CS"/>
        </w:rPr>
        <w:t>7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189</w:t>
      </w:r>
      <w:r w:rsidR="00284D8E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197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10.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podneo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Neđo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Jovanović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pravosuđe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državnu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upravu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lokalnu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samoupravu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163129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17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179</w:t>
      </w:r>
      <w:r w:rsidR="00A142DD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196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13.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podneo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Neđo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Jovanović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pravosuđe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državnu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upravu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lokalnu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samoupravu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A142DD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20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175</w:t>
      </w:r>
      <w:r w:rsidR="00A142DD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195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Pristupamo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izmenama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dopunama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parničnom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postupku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A142DD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170,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21</w:t>
      </w:r>
      <w:r w:rsidR="00A142DD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193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A142DD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usvojila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izmenama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dopunama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parničnom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postupku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C1749F" w:rsidRPr="00D9670A" w:rsidRDefault="00C1749F" w:rsidP="00C30378">
      <w:pPr>
        <w:tabs>
          <w:tab w:val="left" w:pos="1418"/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10.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tačku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IZMENAMA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DOPUNAMA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VANPARNIČNOM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POSTUPKU</w:t>
      </w:r>
    </w:p>
    <w:p w:rsidR="000F4973" w:rsidRPr="00D9670A" w:rsidRDefault="000F4973" w:rsidP="00C30378">
      <w:pPr>
        <w:tabs>
          <w:tab w:val="left" w:pos="1418"/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obavila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pretres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načelu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obzirom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podneti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saglasno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160.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3.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odlučivati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izmenama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dopunama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vanparničnom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postupku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A142DD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170,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21</w:t>
      </w:r>
      <w:r w:rsidR="00A142DD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193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A142DD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usvojila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izmenama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dopunama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parničnom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postupku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="00A142DD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A142DD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11.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tačku</w:t>
      </w:r>
      <w:r w:rsidR="00675F37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IZMENAMA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IZVRŠENjU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OBEZBEĐENjU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Podsećam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obavila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pretres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načelu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obzirom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podneti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saglasno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160.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3.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odlučivati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izmenama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izvršenju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obezbeđenju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675F37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171,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20</w:t>
      </w:r>
      <w:r w:rsidR="00675F37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193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675F37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usvojila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izmenama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izvršenju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obezbeđenju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="00675F37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675F37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12.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tačku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IZMENI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BEZBEDNOSTI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SAOBRAĆAJA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PUTEVIMA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obavila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pretres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načelu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pojedinostima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odlučivanje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izmeni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bezbednosti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saobraćaja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putevima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načelu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6E2D3F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172,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18</w:t>
      </w:r>
      <w:r w:rsidR="006E2D3F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192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6E2D3F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="006E2D3F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="006E2D3F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načelu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načelu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odlučivanje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amandmanima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6E2D3F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6E2D3F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6E2D3F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istovetnom</w:t>
      </w:r>
      <w:r w:rsidR="006E2D3F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tekstu</w:t>
      </w:r>
      <w:r w:rsidR="006E2D3F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Marko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Đurišić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ispravkom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Živković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Vladimir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Pavićević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odbranu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unutrašnje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poslove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6E2D3F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12,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180</w:t>
      </w:r>
      <w:r w:rsidR="006E2D3F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192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Marijan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Rističević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odbranu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unutrašnje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poslove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6E2D3F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pet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187</w:t>
      </w:r>
      <w:r w:rsidR="006E2D3F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192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završili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odlučivanje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amandmanima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pristupamo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izmeni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bezbednosti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saobraćaja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751BF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putevima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FE1C3F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171,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12,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10</w:t>
      </w:r>
      <w:r w:rsidR="00FE1C3F" w:rsidRPr="00D96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193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FE1C3F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usvojila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izmeni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bezbednosti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saobraćaja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putevima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odlučivanje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predlozima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izborima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imenovanjima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razrešenju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prestanku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funkcija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podsećam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osnovu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105.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tačka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15.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svoje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izborne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nadležnosti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vrši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većinom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obzirom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navedene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akata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podneti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shodno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160.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3.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predlozima</w:t>
      </w:r>
      <w:r w:rsidR="00D9670A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odluka</w:t>
      </w:r>
      <w:r w:rsidR="00D9670A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glasati</w:t>
      </w:r>
      <w:r w:rsidR="00D9670A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="00D9670A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D9670A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="00D9670A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Izuzetak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15.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tačke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odlučivati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načelu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pojedinostima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Imajući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vidu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odlučivanje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="00D9670A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D9670A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13.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tačku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DOPUNAMA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IZBORU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ZAMENIKA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dopunama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izboru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zamenika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poslanička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grupa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Demokratska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stranka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86494B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181,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11</w:t>
      </w:r>
      <w:r w:rsidR="0086494B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193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86494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usvojila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="0086494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86494B">
        <w:rPr>
          <w:rFonts w:ascii="Times New Roman" w:hAnsi="Times New Roman" w:cs="Times New Roman"/>
          <w:sz w:val="26"/>
          <w:szCs w:val="26"/>
          <w:lang w:val="sr-Cyrl-CS"/>
        </w:rPr>
        <w:t xml:space="preserve"> 14.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tačku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IZMENAMA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IZBORU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ZAMENIKA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SRBIJE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izmenama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izboru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zamenika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poslanička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grupa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Srpska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napredna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stranka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86494B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174,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</w:t>
      </w:r>
      <w:r w:rsidR="0086494B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193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86494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većinom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usvojila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="0086494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86494B">
        <w:rPr>
          <w:rFonts w:ascii="Times New Roman" w:hAnsi="Times New Roman" w:cs="Times New Roman"/>
          <w:sz w:val="26"/>
          <w:szCs w:val="26"/>
          <w:lang w:val="sr-Cyrl-CS"/>
        </w:rPr>
        <w:t xml:space="preserve"> 15.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tačku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DOPUNI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IZBORU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ZAMENIKA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napomenula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akt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njemu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odlučivati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načelu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pojedinostima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Najpre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dopuni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izboru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zamenika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načelu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86494B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182,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11</w:t>
      </w:r>
      <w:r w:rsidR="0086494B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194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86494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većinom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usvojila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dopuni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izboru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zamenika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načelu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odlučivanje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amandmanima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="0086494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Enis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Imamović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dodaje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tačka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12.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991C5B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175,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</w:t>
      </w:r>
      <w:r w:rsidR="00991C5B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194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991C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završili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odlučivanje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amandmanima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pristupamo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dopuni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izboru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zamenika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975DE6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183,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11</w:t>
      </w:r>
      <w:r w:rsidR="00975DE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194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975DE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usvojila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dopuni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izboru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zamenika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3E07F9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16.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tačku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UTVRĐIVANjU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SASTAVA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PARLAMENTARNOG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STABILIZACIJU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PRIDRUŽIVANjE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utvrđivanju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sastava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Parlamentarnog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stabilizaciju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pridruživanje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podnela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E74B3C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181,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13</w:t>
      </w:r>
      <w:r w:rsidR="00E74B3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194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E74B3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većinom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usvojila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="00E74B3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E74B3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17.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tačku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="00E74B3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="00E74B3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E74B3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IZMENAMA</w:t>
      </w:r>
      <w:r w:rsidR="00E74B3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="00E74B3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E74B3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UTVRĐIVANjU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SASTAVA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STALNIH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DELEGACIJA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MEĐUNARODNIM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PARLAMENTARNIM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INSTITUCIJAMA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izmenama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utvrđivanju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sastava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stalnih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delegacija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međunarodnim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parlamentarnim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institucijama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E74B3C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182,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12</w:t>
      </w:r>
      <w:r w:rsidR="00E74B3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194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E74B3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većinom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usvojila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="00E74B3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E74B3C">
        <w:rPr>
          <w:rFonts w:ascii="Times New Roman" w:hAnsi="Times New Roman" w:cs="Times New Roman"/>
          <w:sz w:val="26"/>
          <w:szCs w:val="26"/>
          <w:lang w:val="sr-Cyrl-CS"/>
        </w:rPr>
        <w:t xml:space="preserve"> 18.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tačku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IZMENAMA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UTVRĐIVANjU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SASTAVA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STALNIH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DELEGACIJA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MEĐUNARODNIM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PARLAMENTARNIM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INSTITUCIJAMA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izmenama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utvrđivanju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sastava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stalnih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delegacija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međunarodnim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parlamentarnim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institucijama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A64334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169,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25</w:t>
      </w:r>
      <w:r w:rsidR="00A6433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194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A6433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većinom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usvojila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="00A6433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A64334">
        <w:rPr>
          <w:rFonts w:ascii="Times New Roman" w:hAnsi="Times New Roman" w:cs="Times New Roman"/>
          <w:sz w:val="26"/>
          <w:szCs w:val="26"/>
          <w:lang w:val="sr-Cyrl-CS"/>
        </w:rPr>
        <w:t xml:space="preserve"> 19.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tačku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IMENOVANjU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ŠEFOVA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STALNIH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DELEGACIJA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MEĐUNARODNIM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PARLAMENTARNIM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INSTITUCIJAMA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imenovanju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šefova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stalnih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delegacija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međunarodnim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parlamentarnim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institucijama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9442A9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176,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9442A9">
        <w:rPr>
          <w:rFonts w:ascii="Times New Roman" w:hAnsi="Times New Roman" w:cs="Times New Roman"/>
          <w:sz w:val="26"/>
          <w:szCs w:val="26"/>
          <w:lang w:val="sr-Cyrl-CS"/>
        </w:rPr>
        <w:t>8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uzdržan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442A9">
        <w:rPr>
          <w:rFonts w:ascii="Times New Roman" w:hAnsi="Times New Roman" w:cs="Times New Roman"/>
          <w:sz w:val="26"/>
          <w:szCs w:val="26"/>
          <w:lang w:val="sr-Cyrl-CS"/>
        </w:rPr>
        <w:t>9,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194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="009442A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9442A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većinom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usvojila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="009442A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9442A9">
        <w:rPr>
          <w:rFonts w:ascii="Times New Roman" w:hAnsi="Times New Roman" w:cs="Times New Roman"/>
          <w:sz w:val="26"/>
          <w:szCs w:val="26"/>
          <w:lang w:val="sr-Cyrl-CS"/>
        </w:rPr>
        <w:t xml:space="preserve"> 20.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tačku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IZBORU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ZAMENIKA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JAVNOG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TUŽIOCA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izboru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zamenika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javnog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tužioca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310F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171,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23</w:t>
      </w:r>
      <w:r w:rsidR="00310F7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194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10F7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većinom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usvojila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="00310F7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310F73">
        <w:rPr>
          <w:rFonts w:ascii="Times New Roman" w:hAnsi="Times New Roman" w:cs="Times New Roman"/>
          <w:sz w:val="26"/>
          <w:szCs w:val="26"/>
          <w:lang w:val="sr-Cyrl-CS"/>
        </w:rPr>
        <w:t xml:space="preserve"> 21.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tačku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IZMENAMA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UTVRĐIVANjU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SASTAVA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STALNIH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DELEGACIJA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MEĐUNARODNIM</w:t>
      </w:r>
      <w:r w:rsidR="00310F7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PARLAMENTARNIM</w:t>
      </w:r>
      <w:r w:rsidR="00310F7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INSTITUCIJAMA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izmenama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utvrđivanju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sastava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stalnih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delegacija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međunarodnim</w:t>
      </w:r>
      <w:r w:rsidR="00736CE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parlamentarnim</w:t>
      </w:r>
      <w:r w:rsidR="00736CE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institucijama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310F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178,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15</w:t>
      </w:r>
      <w:r w:rsidR="00310F7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193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10F7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većinom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usvojila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="00310F7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310F7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2</w:t>
      </w:r>
      <w:r w:rsidR="00310F73">
        <w:rPr>
          <w:rFonts w:ascii="Times New Roman" w:hAnsi="Times New Roman" w:cs="Times New Roman"/>
          <w:sz w:val="26"/>
          <w:szCs w:val="26"/>
          <w:lang w:val="sr-Cyrl-CS"/>
        </w:rPr>
        <w:t xml:space="preserve">2.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tačku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IMENOVANjE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ZAMENIKA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GENERALNOG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SEKRETARA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SRBIJE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imenovanje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zamenika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generalnog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sekretara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="00736CE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="00736CE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="00736CE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310F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176,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17</w:t>
      </w:r>
      <w:r w:rsidR="00310F7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193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10F7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većinom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usvojila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="00310F7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310F73">
        <w:rPr>
          <w:rFonts w:ascii="Times New Roman" w:hAnsi="Times New Roman" w:cs="Times New Roman"/>
          <w:sz w:val="26"/>
          <w:szCs w:val="26"/>
          <w:lang w:val="sr-Cyrl-CS"/>
        </w:rPr>
        <w:t xml:space="preserve"> 23.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tačku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IZMENAMA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IZBORU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ZAMENIKA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izmenama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izboru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zamenika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članova</w:t>
      </w:r>
      <w:r w:rsidR="00736CE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odbora</w:t>
      </w:r>
      <w:r w:rsidR="00736CE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="00736CE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10794D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173,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20</w:t>
      </w:r>
      <w:r w:rsidR="0010794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193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0794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većinom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usvojila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="0010794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10794D">
        <w:rPr>
          <w:rFonts w:ascii="Times New Roman" w:hAnsi="Times New Roman" w:cs="Times New Roman"/>
          <w:sz w:val="26"/>
          <w:szCs w:val="26"/>
          <w:lang w:val="sr-Cyrl-CS"/>
        </w:rPr>
        <w:t xml:space="preserve"> 24.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tačku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IZBORU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PREDSEDNIKA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PREKRŠAJNIH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SUDOVA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izboru</w:t>
      </w:r>
      <w:r w:rsidR="00736CE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predsednika</w:t>
      </w:r>
      <w:r w:rsidR="00736CE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prekršajnih</w:t>
      </w:r>
      <w:r w:rsidR="00736CE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sudova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10794D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173,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10794D">
        <w:rPr>
          <w:rFonts w:ascii="Times New Roman" w:hAnsi="Times New Roman" w:cs="Times New Roman"/>
          <w:sz w:val="26"/>
          <w:szCs w:val="26"/>
          <w:lang w:val="sr-Cyrl-CS"/>
        </w:rPr>
        <w:t>9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11</w:t>
      </w:r>
      <w:r w:rsidR="0010794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193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0794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većinom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usvojila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="0010794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10794D">
        <w:rPr>
          <w:rFonts w:ascii="Times New Roman" w:hAnsi="Times New Roman" w:cs="Times New Roman"/>
          <w:sz w:val="26"/>
          <w:szCs w:val="26"/>
          <w:lang w:val="sr-Cyrl-CS"/>
        </w:rPr>
        <w:t xml:space="preserve"> 25.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tačku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IZBORU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PREDSEDNIKA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OSNOVNIH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SUDOVA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izboru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predsednika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osnovnih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sudova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ispravkom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22.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2014.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10794D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172,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10794D">
        <w:rPr>
          <w:rFonts w:ascii="Times New Roman" w:hAnsi="Times New Roman" w:cs="Times New Roman"/>
          <w:sz w:val="26"/>
          <w:szCs w:val="26"/>
          <w:lang w:val="sr-Cyrl-CS"/>
        </w:rPr>
        <w:t>8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13</w:t>
      </w:r>
      <w:r w:rsidR="0010794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193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0794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većinom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usvojila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="0010794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10794D">
        <w:rPr>
          <w:rFonts w:ascii="Times New Roman" w:hAnsi="Times New Roman" w:cs="Times New Roman"/>
          <w:sz w:val="26"/>
          <w:szCs w:val="26"/>
          <w:lang w:val="sr-Cyrl-CS"/>
        </w:rPr>
        <w:t xml:space="preserve"> 26.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tačku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IZBORU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PREDSEDNIKA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PRIVREDNIH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SUDOVA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izboru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predsednika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privrednih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sudova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10794D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173,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3C06A8">
        <w:rPr>
          <w:rFonts w:ascii="Times New Roman" w:hAnsi="Times New Roman" w:cs="Times New Roman"/>
          <w:sz w:val="26"/>
          <w:szCs w:val="26"/>
          <w:lang w:val="sr-Cyrl-CS"/>
        </w:rPr>
        <w:t>7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10</w:t>
      </w:r>
      <w:r w:rsidR="003C06A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193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C06A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većinom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usvojila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="003C06A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3C06A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27.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tačku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IZBORU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PREDSEDNIKA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VIŠIH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SUDOVA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izboru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predsednika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viših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sudova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ispravkom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21.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2014.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D93ED7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168,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10,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15</w:t>
      </w:r>
      <w:r w:rsidR="00D93ED7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193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D93ED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većinom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usvojila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="00D93ED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D93ED7">
        <w:rPr>
          <w:rFonts w:ascii="Times New Roman" w:hAnsi="Times New Roman" w:cs="Times New Roman"/>
          <w:sz w:val="26"/>
          <w:szCs w:val="26"/>
          <w:lang w:val="sr-Cyrl-CS"/>
        </w:rPr>
        <w:t xml:space="preserve"> 28.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tačku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IZBORU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PREDSEDNIKA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APELACIONOG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NOVOM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SADU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izboru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predsednika</w:t>
      </w:r>
      <w:r w:rsidR="006D3DC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Apelacionog</w:t>
      </w:r>
      <w:r w:rsidR="006D3DC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suda</w:t>
      </w:r>
      <w:r w:rsidR="006D3DC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6D3DC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Novom</w:t>
      </w:r>
      <w:r w:rsidR="006D3DC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D93ED7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175,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D93ED7">
        <w:rPr>
          <w:rFonts w:ascii="Times New Roman" w:hAnsi="Times New Roman" w:cs="Times New Roman"/>
          <w:sz w:val="26"/>
          <w:szCs w:val="26"/>
          <w:lang w:val="sr-Cyrl-CS"/>
        </w:rPr>
        <w:t>8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10</w:t>
      </w:r>
      <w:r w:rsidR="00D93ED7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193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FF675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većinom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usvojila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="00FF675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FF6756">
        <w:rPr>
          <w:rFonts w:ascii="Times New Roman" w:hAnsi="Times New Roman" w:cs="Times New Roman"/>
          <w:sz w:val="26"/>
          <w:szCs w:val="26"/>
          <w:lang w:val="sr-Cyrl-CS"/>
        </w:rPr>
        <w:t xml:space="preserve"> 29.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tačku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IZBORU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SUDIJA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PRVI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BIRAJU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SUDIJSKU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FUNKCIJU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izboru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sudija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prvi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biraju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sudijsku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funkciju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FF6756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175,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FF6756">
        <w:rPr>
          <w:rFonts w:ascii="Times New Roman" w:hAnsi="Times New Roman" w:cs="Times New Roman"/>
          <w:sz w:val="26"/>
          <w:szCs w:val="26"/>
          <w:lang w:val="sr-Cyrl-CS"/>
        </w:rPr>
        <w:t>8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10</w:t>
      </w:r>
      <w:r w:rsidR="00FF675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193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FF675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većinom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usvojila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="00FF675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FF6756">
        <w:rPr>
          <w:rFonts w:ascii="Times New Roman" w:hAnsi="Times New Roman" w:cs="Times New Roman"/>
          <w:sz w:val="26"/>
          <w:szCs w:val="26"/>
          <w:lang w:val="sr-Cyrl-CS"/>
        </w:rPr>
        <w:t xml:space="preserve"> 30.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tačku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IZBORU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SUDIJE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PRVI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SUDIJSKU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FUNKCIJU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izboru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sudije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prvi</w:t>
      </w:r>
      <w:r w:rsidR="006D3DC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="006D3DC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bira</w:t>
      </w:r>
      <w:r w:rsidR="006D3DC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6D3DC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sudijsku</w:t>
      </w:r>
      <w:r w:rsidR="006D3DC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funkciju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79619C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172,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79619C">
        <w:rPr>
          <w:rFonts w:ascii="Times New Roman" w:hAnsi="Times New Roman" w:cs="Times New Roman"/>
          <w:sz w:val="26"/>
          <w:szCs w:val="26"/>
          <w:lang w:val="sr-Cyrl-CS"/>
        </w:rPr>
        <w:t>8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13</w:t>
      </w:r>
      <w:r w:rsidR="0079619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193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79619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većinom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usvojila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="0079619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79619C">
        <w:rPr>
          <w:rFonts w:ascii="Times New Roman" w:hAnsi="Times New Roman" w:cs="Times New Roman"/>
          <w:sz w:val="26"/>
          <w:szCs w:val="26"/>
          <w:lang w:val="sr-Cyrl-CS"/>
        </w:rPr>
        <w:t xml:space="preserve"> 31.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tačku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IZBORU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SUDIJA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PRVI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BIRAJU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SUDIJSKU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FUNKCIJU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izboru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sudija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prvi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="006D3DC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biraju</w:t>
      </w:r>
      <w:r w:rsidR="006D3DC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6D3DC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sudijsku</w:t>
      </w:r>
      <w:r w:rsidR="006D3DC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funkciju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79619C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174,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79619C">
        <w:rPr>
          <w:rFonts w:ascii="Times New Roman" w:hAnsi="Times New Roman" w:cs="Times New Roman"/>
          <w:sz w:val="26"/>
          <w:szCs w:val="26"/>
          <w:lang w:val="sr-Cyrl-CS"/>
        </w:rPr>
        <w:t>8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11</w:t>
      </w:r>
      <w:r w:rsidR="0079619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193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79619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većinom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usvojila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Povodom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ukazivanja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POVREDE</w:t>
      </w:r>
      <w:r w:rsidR="0079619C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="0079619C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podsećam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odredbu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103.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6.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kojoj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objašnjenja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predsednika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predsedavajućeg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povreda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učinjena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zahtevati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obrazlaganje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pretresa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izjasni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Saglasno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navedenim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odredbama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odlučivanje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="003F429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Dragan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Šutanovac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10.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2014.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15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časova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20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ukazao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povredu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107.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odluči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povređen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3F4291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10,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180</w:t>
      </w:r>
      <w:r w:rsidR="003F429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190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F429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odlučila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povređen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="00E43E5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Enis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Imamović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12.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2014.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17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časova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29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ukazao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povredu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27.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odluči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povređen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E43E55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E43E55">
        <w:rPr>
          <w:rFonts w:ascii="Times New Roman" w:hAnsi="Times New Roman" w:cs="Times New Roman"/>
          <w:sz w:val="26"/>
          <w:szCs w:val="26"/>
          <w:lang w:val="sr-Cyrl-CS"/>
        </w:rPr>
        <w:t>6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183</w:t>
      </w:r>
      <w:r w:rsidR="00E43E55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189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E43E5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odlučila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povređen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="00E43E5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Enis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Imamović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13.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2014.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10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časova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41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minut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ukazao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povredu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106.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odluči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povređen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E43E55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E43E55">
        <w:rPr>
          <w:rFonts w:ascii="Times New Roman" w:hAnsi="Times New Roman" w:cs="Times New Roman"/>
          <w:sz w:val="26"/>
          <w:szCs w:val="26"/>
          <w:lang w:val="sr-Cyrl-CS"/>
        </w:rPr>
        <w:t>7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180</w:t>
      </w:r>
      <w:r w:rsidR="00E43E55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187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E43E5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odlučila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povređen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="00E43E5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Vesna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Marjanović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14.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2014.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13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časova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pet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ukazala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povredu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103.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105.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ostalih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odnose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održavanje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odluči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povređeni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članovi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1D6DFB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1D6DFB">
        <w:rPr>
          <w:rFonts w:ascii="Times New Roman" w:hAnsi="Times New Roman" w:cs="Times New Roman"/>
          <w:sz w:val="26"/>
          <w:szCs w:val="26"/>
          <w:lang w:val="sr-Cyrl-CS"/>
        </w:rPr>
        <w:t>7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178</w:t>
      </w:r>
      <w:r w:rsidR="001D6DFB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185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D6DF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odlučila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povređeni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članovi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="001D6DF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Vladimir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Pavićević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14.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2014.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13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časova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57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ukazao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povredu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106, 108.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109.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odluči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povređeni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članovi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1D6DFB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179</w:t>
      </w:r>
      <w:r w:rsidR="001D6DFB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181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D6DF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odlučila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povređeni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članovi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="001279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Olgica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Batić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14.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2014.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14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časova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ukazala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povredu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106.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odluči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povređen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12790A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178</w:t>
      </w:r>
      <w:r w:rsidR="001279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="0012790A">
        <w:rPr>
          <w:rFonts w:ascii="Times New Roman" w:hAnsi="Times New Roman" w:cs="Times New Roman"/>
          <w:sz w:val="26"/>
          <w:szCs w:val="26"/>
          <w:lang w:val="sr-Cyrl-CS"/>
        </w:rPr>
        <w:t xml:space="preserve"> 179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920D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odlučila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povređen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="001920D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Marko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Đurišić</w:t>
      </w:r>
      <w:r w:rsidR="001920D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21.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2014.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="003670C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12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časova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30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ukazao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povredu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27.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odluči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povređen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1920DE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1920DE">
        <w:rPr>
          <w:rFonts w:ascii="Times New Roman" w:hAnsi="Times New Roman" w:cs="Times New Roman"/>
          <w:sz w:val="26"/>
          <w:szCs w:val="26"/>
          <w:lang w:val="sr-Cyrl-CS"/>
        </w:rPr>
        <w:t>6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168,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175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920D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odlučila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povređen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="001920D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Babić</w:t>
      </w:r>
      <w:r w:rsidR="001920D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21.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2014.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="003670C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17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časova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46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ukazao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povredu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104.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106.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odluči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povređeni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članovi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170,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173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920D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odlučila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povređeni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članovi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="001920D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Muamer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Bačevac</w:t>
      </w:r>
      <w:r w:rsidR="001920D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21.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2014.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="00BA335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18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časova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49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ukazao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povredu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106.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odluči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povređen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1920DE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170,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173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920D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odlučila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povređen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="00BA335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prof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Janko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Veselinović</w:t>
      </w:r>
      <w:r w:rsidR="00BA335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22.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2014.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="003670C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10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časova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53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ukazao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povredu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27.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odluči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povređen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3670CF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pet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166,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171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670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odlučila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povređen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="003670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Vladimir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Pavićević</w:t>
      </w:r>
      <w:r w:rsidR="003670C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22.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maja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2014.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="003670C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11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časova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40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ukazao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povredu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107.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odluči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povređen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3670CF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četiri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– 158,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162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670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odlučila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povređen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obavila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razmatranje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tačaka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sednice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odlučivanje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njima</w:t>
      </w:r>
      <w:r w:rsidR="003670C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saglasno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102.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zaključujem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Drugu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sednicu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Prvog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redovnog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zasedanja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2014.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godini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0F4973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670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D9670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F4973" w:rsidRPr="00D9670A" w:rsidRDefault="003670CF" w:rsidP="00C30378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Sednica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je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završena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u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12.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 xml:space="preserve">05 </w:t>
      </w:r>
      <w:r w:rsidR="004B05A7">
        <w:rPr>
          <w:rFonts w:ascii="Times New Roman" w:hAnsi="Times New Roman" w:cs="Times New Roman"/>
          <w:sz w:val="26"/>
          <w:szCs w:val="26"/>
          <w:lang w:val="sr-Cyrl-CS"/>
        </w:rPr>
        <w:t>časova</w:t>
      </w:r>
      <w:r w:rsidR="000F4973" w:rsidRPr="00D9670A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821369" w:rsidRDefault="00821369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3670CF" w:rsidRPr="00D9670A" w:rsidRDefault="003670CF" w:rsidP="00C303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sectPr w:rsidR="003670CF" w:rsidRPr="00D9670A" w:rsidSect="00FE4E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985" w:right="1701" w:bottom="1701" w:left="1701" w:header="1383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F4B" w:rsidRDefault="00392F4B" w:rsidP="004B05A7">
      <w:pPr>
        <w:spacing w:after="0" w:line="240" w:lineRule="auto"/>
      </w:pPr>
      <w:r>
        <w:separator/>
      </w:r>
    </w:p>
  </w:endnote>
  <w:endnote w:type="continuationSeparator" w:id="0">
    <w:p w:rsidR="00392F4B" w:rsidRDefault="00392F4B" w:rsidP="004B0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5A7" w:rsidRDefault="004B05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5A7" w:rsidRDefault="004B05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5A7" w:rsidRDefault="004B05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F4B" w:rsidRDefault="00392F4B" w:rsidP="004B05A7">
      <w:pPr>
        <w:spacing w:after="0" w:line="240" w:lineRule="auto"/>
      </w:pPr>
      <w:r>
        <w:separator/>
      </w:r>
    </w:p>
  </w:footnote>
  <w:footnote w:type="continuationSeparator" w:id="0">
    <w:p w:rsidR="00392F4B" w:rsidRDefault="00392F4B" w:rsidP="004B0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5A7" w:rsidRDefault="004B05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5A7" w:rsidRDefault="004B05A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5A7" w:rsidRDefault="004B05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973"/>
    <w:rsid w:val="000044C2"/>
    <w:rsid w:val="00033CC5"/>
    <w:rsid w:val="000D4243"/>
    <w:rsid w:val="000E4162"/>
    <w:rsid w:val="000E6E42"/>
    <w:rsid w:val="000F4973"/>
    <w:rsid w:val="0010794D"/>
    <w:rsid w:val="0012790A"/>
    <w:rsid w:val="00163129"/>
    <w:rsid w:val="00166080"/>
    <w:rsid w:val="001920DE"/>
    <w:rsid w:val="00194D6D"/>
    <w:rsid w:val="001D4E58"/>
    <w:rsid w:val="001D6DFB"/>
    <w:rsid w:val="00237AF5"/>
    <w:rsid w:val="002520FC"/>
    <w:rsid w:val="00262AF2"/>
    <w:rsid w:val="00284D8E"/>
    <w:rsid w:val="0029480A"/>
    <w:rsid w:val="0029728B"/>
    <w:rsid w:val="00310F73"/>
    <w:rsid w:val="0034230F"/>
    <w:rsid w:val="003670CF"/>
    <w:rsid w:val="00392F4B"/>
    <w:rsid w:val="003C06A8"/>
    <w:rsid w:val="003E07F9"/>
    <w:rsid w:val="003F4291"/>
    <w:rsid w:val="00406846"/>
    <w:rsid w:val="00442D01"/>
    <w:rsid w:val="00442E4E"/>
    <w:rsid w:val="0045472E"/>
    <w:rsid w:val="004A154A"/>
    <w:rsid w:val="004B05A7"/>
    <w:rsid w:val="004D0DCF"/>
    <w:rsid w:val="00524E71"/>
    <w:rsid w:val="005447A5"/>
    <w:rsid w:val="005463ED"/>
    <w:rsid w:val="00550A73"/>
    <w:rsid w:val="005517B5"/>
    <w:rsid w:val="00554B8C"/>
    <w:rsid w:val="00563BDE"/>
    <w:rsid w:val="00596F90"/>
    <w:rsid w:val="005B264D"/>
    <w:rsid w:val="005B5A1E"/>
    <w:rsid w:val="005E6121"/>
    <w:rsid w:val="00616BD8"/>
    <w:rsid w:val="00674B28"/>
    <w:rsid w:val="00675F37"/>
    <w:rsid w:val="006D3DCC"/>
    <w:rsid w:val="006E2D3F"/>
    <w:rsid w:val="007141C6"/>
    <w:rsid w:val="00736CEB"/>
    <w:rsid w:val="00751BFF"/>
    <w:rsid w:val="00773BD6"/>
    <w:rsid w:val="00775EED"/>
    <w:rsid w:val="007834E5"/>
    <w:rsid w:val="0079619C"/>
    <w:rsid w:val="007D5D2C"/>
    <w:rsid w:val="007D7F52"/>
    <w:rsid w:val="00821369"/>
    <w:rsid w:val="0086494B"/>
    <w:rsid w:val="008738F8"/>
    <w:rsid w:val="008B5CA6"/>
    <w:rsid w:val="009442A9"/>
    <w:rsid w:val="00975DE6"/>
    <w:rsid w:val="00985EA2"/>
    <w:rsid w:val="00991C5B"/>
    <w:rsid w:val="009C49D1"/>
    <w:rsid w:val="009D24FE"/>
    <w:rsid w:val="009D4AA9"/>
    <w:rsid w:val="009E381B"/>
    <w:rsid w:val="00A142DD"/>
    <w:rsid w:val="00A14646"/>
    <w:rsid w:val="00A64334"/>
    <w:rsid w:val="00A84C38"/>
    <w:rsid w:val="00AA2F94"/>
    <w:rsid w:val="00AC1C25"/>
    <w:rsid w:val="00BA335E"/>
    <w:rsid w:val="00BA5AE9"/>
    <w:rsid w:val="00C1749F"/>
    <w:rsid w:val="00C30378"/>
    <w:rsid w:val="00CB24F8"/>
    <w:rsid w:val="00CE3B31"/>
    <w:rsid w:val="00D7662D"/>
    <w:rsid w:val="00D93ED7"/>
    <w:rsid w:val="00D95AEC"/>
    <w:rsid w:val="00D9670A"/>
    <w:rsid w:val="00DC2091"/>
    <w:rsid w:val="00E05E82"/>
    <w:rsid w:val="00E43E55"/>
    <w:rsid w:val="00E53295"/>
    <w:rsid w:val="00E535B7"/>
    <w:rsid w:val="00E57351"/>
    <w:rsid w:val="00E74B3C"/>
    <w:rsid w:val="00E755AA"/>
    <w:rsid w:val="00EB6A0E"/>
    <w:rsid w:val="00EC316C"/>
    <w:rsid w:val="00F143BA"/>
    <w:rsid w:val="00F83F8B"/>
    <w:rsid w:val="00FE1C3F"/>
    <w:rsid w:val="00FE4E20"/>
    <w:rsid w:val="00FF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0F4973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E55"/>
    <w:rPr>
      <w:rFonts w:ascii="Tahoma" w:hAnsi="Tahoma" w:cs="Tahoma"/>
      <w:sz w:val="16"/>
      <w:szCs w:val="16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4B05A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5A7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B05A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5A7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0F4973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E55"/>
    <w:rPr>
      <w:rFonts w:ascii="Tahoma" w:hAnsi="Tahoma" w:cs="Tahoma"/>
      <w:sz w:val="16"/>
      <w:szCs w:val="16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4B05A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5A7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B05A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5A7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2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11926</Words>
  <Characters>67979</Characters>
  <Application>Microsoft Office Word</Application>
  <DocSecurity>0</DocSecurity>
  <Lines>566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Stanojevic</dc:creator>
  <cp:lastModifiedBy>info</cp:lastModifiedBy>
  <cp:revision>2</cp:revision>
  <cp:lastPrinted>2014-07-25T11:03:00Z</cp:lastPrinted>
  <dcterms:created xsi:type="dcterms:W3CDTF">2015-02-04T13:38:00Z</dcterms:created>
  <dcterms:modified xsi:type="dcterms:W3CDTF">2015-02-04T13:38:00Z</dcterms:modified>
</cp:coreProperties>
</file>